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C4" w:rsidRPr="00A67AC4" w:rsidRDefault="00A67AC4" w:rsidP="00F47757">
      <w:pPr>
        <w:spacing w:before="88" w:line="360" w:lineRule="auto"/>
        <w:rPr>
          <w:b/>
          <w:sz w:val="28"/>
        </w:rPr>
      </w:pPr>
      <w:r w:rsidRPr="00A67AC4">
        <w:rPr>
          <w:b/>
          <w:bCs/>
          <w:sz w:val="28"/>
        </w:rPr>
        <w:t xml:space="preserve">Segment for Week of </w:t>
      </w:r>
      <w:r w:rsidR="00456E27">
        <w:rPr>
          <w:b/>
          <w:bCs/>
          <w:sz w:val="28"/>
        </w:rPr>
        <w:t>16</w:t>
      </w:r>
      <w:r w:rsidRPr="00A67AC4">
        <w:rPr>
          <w:b/>
          <w:bCs/>
          <w:sz w:val="28"/>
        </w:rPr>
        <w:t xml:space="preserve"> </w:t>
      </w:r>
      <w:r w:rsidR="00CE7D89">
        <w:rPr>
          <w:b/>
          <w:bCs/>
          <w:sz w:val="28"/>
        </w:rPr>
        <w:t>August</w:t>
      </w:r>
      <w:r>
        <w:rPr>
          <w:b/>
          <w:bCs/>
          <w:sz w:val="28"/>
        </w:rPr>
        <w:t xml:space="preserve"> </w:t>
      </w:r>
      <w:r w:rsidRPr="00A67AC4">
        <w:rPr>
          <w:b/>
          <w:bCs/>
          <w:sz w:val="28"/>
        </w:rPr>
        <w:t xml:space="preserve">2021                                        </w:t>
      </w:r>
    </w:p>
    <w:p w:rsidR="00E16C03" w:rsidRDefault="00456E27" w:rsidP="00F47757">
      <w:pPr>
        <w:spacing w:before="88" w:line="360" w:lineRule="auto"/>
        <w:rPr>
          <w:b/>
          <w:sz w:val="28"/>
        </w:rPr>
      </w:pPr>
      <w:r>
        <w:rPr>
          <w:b/>
          <w:sz w:val="28"/>
        </w:rPr>
        <w:t xml:space="preserve">Winter Squash </w:t>
      </w:r>
      <w:bookmarkStart w:id="0" w:name="_GoBack"/>
      <w:bookmarkEnd w:id="0"/>
    </w:p>
    <w:p w:rsidR="00456E27" w:rsidRDefault="003E5179" w:rsidP="00E73E45">
      <w:pPr>
        <w:pStyle w:val="BodyText"/>
        <w:spacing w:before="238" w:line="360" w:lineRule="auto"/>
        <w:ind w:right="318"/>
        <w:rPr>
          <w:bCs/>
        </w:rPr>
      </w:pPr>
      <w:r>
        <w:t xml:space="preserve">This is Julie Callahan bringing you information on shore friendly living and gardening from the Master Gardeners and Virginia Cooperative Extension. </w:t>
      </w:r>
      <w:r w:rsidR="00456E27">
        <w:rPr>
          <w:bCs/>
        </w:rPr>
        <w:t xml:space="preserve">Today we will discuss harvesting your winter squash and what you should do to cure them. </w:t>
      </w:r>
      <w:r w:rsidR="00456E27" w:rsidRPr="00456E27">
        <w:rPr>
          <w:bCs/>
        </w:rPr>
        <w:br/>
      </w:r>
      <w:r w:rsidR="00456E27" w:rsidRPr="00456E27">
        <w:rPr>
          <w:bCs/>
        </w:rPr>
        <w:br/>
        <w:t xml:space="preserve">You should harvest winter squash when the fruit are fully mature. Mature winter squash </w:t>
      </w:r>
      <w:proofErr w:type="gramStart"/>
      <w:r w:rsidR="00456E27" w:rsidRPr="00456E27">
        <w:rPr>
          <w:bCs/>
        </w:rPr>
        <w:t>have</w:t>
      </w:r>
      <w:proofErr w:type="gramEnd"/>
      <w:r w:rsidR="00456E27" w:rsidRPr="00456E27">
        <w:rPr>
          <w:bCs/>
        </w:rPr>
        <w:t xml:space="preserve"> very hard skins that can’t be punctured with the thumbnail. Additionally, mature winter squash </w:t>
      </w:r>
      <w:proofErr w:type="gramStart"/>
      <w:r w:rsidR="00456E27" w:rsidRPr="00456E27">
        <w:rPr>
          <w:bCs/>
        </w:rPr>
        <w:t>have</w:t>
      </w:r>
      <w:proofErr w:type="gramEnd"/>
      <w:r w:rsidR="00456E27" w:rsidRPr="00456E27">
        <w:rPr>
          <w:bCs/>
        </w:rPr>
        <w:t xml:space="preserve"> dull-looking surfaces.</w:t>
      </w:r>
      <w:r w:rsidR="00456E27" w:rsidRPr="00456E27">
        <w:rPr>
          <w:bCs/>
        </w:rPr>
        <w:br/>
      </w:r>
      <w:r w:rsidR="00456E27" w:rsidRPr="00456E27">
        <w:rPr>
          <w:bCs/>
        </w:rPr>
        <w:br/>
        <w:t xml:space="preserve">When harvesting winter squash, handle them carefully to avoid cuts and bruises. These injuries are not only unsightly, they provide entrances for various rot-producing organisms. Cut the fruit off the vine with a pruning shears. Leave a </w:t>
      </w:r>
      <w:proofErr w:type="gramStart"/>
      <w:r w:rsidR="00456E27" w:rsidRPr="00456E27">
        <w:rPr>
          <w:bCs/>
        </w:rPr>
        <w:t>1 inch</w:t>
      </w:r>
      <w:proofErr w:type="gramEnd"/>
      <w:r w:rsidR="00456E27" w:rsidRPr="00456E27">
        <w:rPr>
          <w:bCs/>
        </w:rPr>
        <w:t xml:space="preserve"> stem on each fruit.</w:t>
      </w:r>
      <w:r w:rsidR="00456E27" w:rsidRPr="00456E27">
        <w:rPr>
          <w:bCs/>
        </w:rPr>
        <w:br/>
      </w:r>
      <w:r w:rsidR="00456E27" w:rsidRPr="00456E27">
        <w:rPr>
          <w:bCs/>
        </w:rPr>
        <w:br/>
        <w:t>After harvesting, cure winter squash (except for the acorn types) at a temperature of 80 to 85°F and a relative humidity of 80 to 85 percent. Curing helps to harden the squash skins and heal any cuts and scratches. Do not cure acorn squash. The high temperature and relative humidity during the curing process actually reduce the quality and storage life of acorn squash.</w:t>
      </w:r>
      <w:r w:rsidR="00456E27" w:rsidRPr="00456E27">
        <w:rPr>
          <w:bCs/>
        </w:rPr>
        <w:br/>
      </w:r>
      <w:r w:rsidR="00456E27" w:rsidRPr="00456E27">
        <w:rPr>
          <w:bCs/>
        </w:rPr>
        <w:br/>
        <w:t>After curing, store winter squash in a cool, dry, well-ventilated location. Storage temperatures should be 50 to 55°F. Do not store squash near apples, pears, or other ripening fruit. Ripening fruit release ethylene gas which shortens the storage life of squash.</w:t>
      </w:r>
      <w:r w:rsidR="00456E27" w:rsidRPr="00456E27">
        <w:rPr>
          <w:bCs/>
        </w:rPr>
        <w:br/>
      </w:r>
      <w:r w:rsidR="00456E27" w:rsidRPr="00456E27">
        <w:rPr>
          <w:bCs/>
        </w:rPr>
        <w:br/>
        <w:t xml:space="preserve">When properly cured and stored, the storage lives of acorn, butternut, and </w:t>
      </w:r>
      <w:proofErr w:type="spellStart"/>
      <w:r w:rsidR="00456E27" w:rsidRPr="00456E27">
        <w:rPr>
          <w:bCs/>
        </w:rPr>
        <w:lastRenderedPageBreak/>
        <w:t>hubbard</w:t>
      </w:r>
      <w:proofErr w:type="spellEnd"/>
      <w:r w:rsidR="00456E27" w:rsidRPr="00456E27">
        <w:rPr>
          <w:bCs/>
        </w:rPr>
        <w:t xml:space="preserve"> squash are approximately 5 to 8 weeks, 2 to 3 months, and 5 to 6 months, respectively.</w:t>
      </w:r>
      <w:r w:rsidR="00456E27" w:rsidRPr="00456E27">
        <w:rPr>
          <w:bCs/>
        </w:rPr>
        <w:br/>
      </w:r>
    </w:p>
    <w:p w:rsidR="00E16C03" w:rsidRDefault="00456E27" w:rsidP="00E73E45">
      <w:pPr>
        <w:pStyle w:val="BodyText"/>
        <w:spacing w:before="238" w:line="360" w:lineRule="auto"/>
        <w:ind w:right="318"/>
      </w:pPr>
      <w:r>
        <w:rPr>
          <w:bCs/>
        </w:rPr>
        <w:t xml:space="preserve">For more information on winter squash, call </w:t>
      </w:r>
      <w:r w:rsidR="00A67AC4" w:rsidRPr="00A67AC4">
        <w:t>your local Accomack or Northampton</w:t>
      </w:r>
      <w:r w:rsidR="00E73E45">
        <w:t xml:space="preserve"> </w:t>
      </w:r>
      <w:r w:rsidR="003E5179">
        <w:t>County Extension Office.</w:t>
      </w:r>
      <w:r w:rsidR="00A67AC4">
        <w:t xml:space="preserve"> </w:t>
      </w:r>
      <w:r w:rsidR="00A67AC4" w:rsidRPr="00A67AC4">
        <w:t>Here on the Shore call either 678-7946 or 787-1361</w:t>
      </w:r>
    </w:p>
    <w:p w:rsidR="00F47757" w:rsidRPr="00E73E45" w:rsidRDefault="00456E27" w:rsidP="00456E27">
      <w:pPr>
        <w:pStyle w:val="BodyText"/>
        <w:spacing w:before="238" w:line="360" w:lineRule="auto"/>
        <w:ind w:right="318"/>
        <w:rPr>
          <w:rFonts w:asciiTheme="minorHAnsi" w:hAnsiTheme="minorHAnsi" w:cstheme="minorHAnsi"/>
        </w:rPr>
      </w:pPr>
      <w:r w:rsidRPr="00456E27">
        <w:rPr>
          <w:bCs/>
        </w:rPr>
        <w:t>Source: </w:t>
      </w:r>
      <w:hyperlink r:id="rId7" w:tgtFrame="_blank" w:history="1">
        <w:r w:rsidRPr="00456E27">
          <w:rPr>
            <w:rStyle w:val="Hyperlink"/>
            <w:bCs/>
          </w:rPr>
          <w:t>https://hortnews.extension.iastate.edu/.../what-proper...</w:t>
        </w:r>
      </w:hyperlink>
    </w:p>
    <w:sectPr w:rsidR="00F47757" w:rsidRPr="00E73E45">
      <w:headerReference w:type="default" r:id="rId8"/>
      <w:pgSz w:w="12240" w:h="15840"/>
      <w:pgMar w:top="1740" w:right="1340" w:bottom="280" w:left="1340" w:header="1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41" w:rsidRDefault="00775641">
      <w:r>
        <w:separator/>
      </w:r>
    </w:p>
  </w:endnote>
  <w:endnote w:type="continuationSeparator" w:id="0">
    <w:p w:rsidR="00775641" w:rsidRDefault="0077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41" w:rsidRDefault="00775641">
      <w:r>
        <w:separator/>
      </w:r>
    </w:p>
  </w:footnote>
  <w:footnote w:type="continuationSeparator" w:id="0">
    <w:p w:rsidR="00775641" w:rsidRDefault="0077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03" w:rsidRDefault="00F4775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900430</wp:posOffset>
              </wp:positionV>
              <wp:extent cx="562483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03" w:rsidRDefault="00E16C03">
                          <w:pPr>
                            <w:pStyle w:val="BodyText"/>
                            <w:spacing w:before="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0.9pt;width:442.9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NUqw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" filled="f" stroked="f">
              <v:textbox inset="0,0,0,0">
                <w:txbxContent>
                  <w:p w:rsidR="00E16C03" w:rsidRDefault="00E16C03">
                    <w:pPr>
                      <w:pStyle w:val="BodyText"/>
                      <w:spacing w:before="8"/>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9071A"/>
    <w:multiLevelType w:val="hybridMultilevel"/>
    <w:tmpl w:val="A308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03"/>
    <w:rsid w:val="000561D0"/>
    <w:rsid w:val="003E5179"/>
    <w:rsid w:val="00456E27"/>
    <w:rsid w:val="005557B8"/>
    <w:rsid w:val="00775641"/>
    <w:rsid w:val="008F23E3"/>
    <w:rsid w:val="00A24B32"/>
    <w:rsid w:val="00A67AC4"/>
    <w:rsid w:val="00CE7D89"/>
    <w:rsid w:val="00E06AA8"/>
    <w:rsid w:val="00E16C03"/>
    <w:rsid w:val="00E73E45"/>
    <w:rsid w:val="00F23547"/>
    <w:rsid w:val="00F4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02DB"/>
  <w15:docId w15:val="{37CF136D-62B5-4184-A05A-C6B690B5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7AC4"/>
    <w:pPr>
      <w:tabs>
        <w:tab w:val="center" w:pos="4680"/>
        <w:tab w:val="right" w:pos="9360"/>
      </w:tabs>
    </w:pPr>
  </w:style>
  <w:style w:type="character" w:customStyle="1" w:styleId="HeaderChar">
    <w:name w:val="Header Char"/>
    <w:basedOn w:val="DefaultParagraphFont"/>
    <w:link w:val="Header"/>
    <w:uiPriority w:val="99"/>
    <w:rsid w:val="00A67AC4"/>
    <w:rPr>
      <w:rFonts w:ascii="Times New Roman" w:eastAsia="Times New Roman" w:hAnsi="Times New Roman" w:cs="Times New Roman"/>
    </w:rPr>
  </w:style>
  <w:style w:type="paragraph" w:styleId="Footer">
    <w:name w:val="footer"/>
    <w:basedOn w:val="Normal"/>
    <w:link w:val="FooterChar"/>
    <w:uiPriority w:val="99"/>
    <w:unhideWhenUsed/>
    <w:rsid w:val="00A67AC4"/>
    <w:pPr>
      <w:tabs>
        <w:tab w:val="center" w:pos="4680"/>
        <w:tab w:val="right" w:pos="9360"/>
      </w:tabs>
    </w:pPr>
  </w:style>
  <w:style w:type="character" w:customStyle="1" w:styleId="FooterChar">
    <w:name w:val="Footer Char"/>
    <w:basedOn w:val="DefaultParagraphFont"/>
    <w:link w:val="Footer"/>
    <w:uiPriority w:val="99"/>
    <w:rsid w:val="00A67AC4"/>
    <w:rPr>
      <w:rFonts w:ascii="Times New Roman" w:eastAsia="Times New Roman" w:hAnsi="Times New Roman" w:cs="Times New Roman"/>
    </w:rPr>
  </w:style>
  <w:style w:type="character" w:styleId="Hyperlink">
    <w:name w:val="Hyperlink"/>
    <w:basedOn w:val="DefaultParagraphFont"/>
    <w:uiPriority w:val="99"/>
    <w:unhideWhenUsed/>
    <w:rsid w:val="00F47757"/>
    <w:rPr>
      <w:color w:val="0000FF" w:themeColor="hyperlink"/>
      <w:u w:val="single"/>
    </w:rPr>
  </w:style>
  <w:style w:type="character" w:styleId="UnresolvedMention">
    <w:name w:val="Unresolved Mention"/>
    <w:basedOn w:val="DefaultParagraphFont"/>
    <w:uiPriority w:val="99"/>
    <w:semiHidden/>
    <w:unhideWhenUsed/>
    <w:rsid w:val="00F4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6607">
      <w:bodyDiv w:val="1"/>
      <w:marLeft w:val="0"/>
      <w:marRight w:val="0"/>
      <w:marTop w:val="0"/>
      <w:marBottom w:val="0"/>
      <w:divBdr>
        <w:top w:val="none" w:sz="0" w:space="0" w:color="auto"/>
        <w:left w:val="none" w:sz="0" w:space="0" w:color="auto"/>
        <w:bottom w:val="none" w:sz="0" w:space="0" w:color="auto"/>
        <w:right w:val="none" w:sz="0" w:space="0" w:color="auto"/>
      </w:divBdr>
      <w:divsChild>
        <w:div w:id="831795801">
          <w:marLeft w:val="0"/>
          <w:marRight w:val="0"/>
          <w:marTop w:val="0"/>
          <w:marBottom w:val="0"/>
          <w:divBdr>
            <w:top w:val="none" w:sz="0" w:space="0" w:color="auto"/>
            <w:left w:val="none" w:sz="0" w:space="0" w:color="auto"/>
            <w:bottom w:val="none" w:sz="0" w:space="0" w:color="auto"/>
            <w:right w:val="none" w:sz="0" w:space="0" w:color="auto"/>
          </w:divBdr>
        </w:div>
        <w:div w:id="1932395100">
          <w:marLeft w:val="0"/>
          <w:marRight w:val="0"/>
          <w:marTop w:val="120"/>
          <w:marBottom w:val="0"/>
          <w:divBdr>
            <w:top w:val="none" w:sz="0" w:space="0" w:color="auto"/>
            <w:left w:val="none" w:sz="0" w:space="0" w:color="auto"/>
            <w:bottom w:val="none" w:sz="0" w:space="0" w:color="auto"/>
            <w:right w:val="none" w:sz="0" w:space="0" w:color="auto"/>
          </w:divBdr>
          <w:divsChild>
            <w:div w:id="277564231">
              <w:marLeft w:val="0"/>
              <w:marRight w:val="0"/>
              <w:marTop w:val="0"/>
              <w:marBottom w:val="0"/>
              <w:divBdr>
                <w:top w:val="none" w:sz="0" w:space="0" w:color="auto"/>
                <w:left w:val="none" w:sz="0" w:space="0" w:color="auto"/>
                <w:bottom w:val="none" w:sz="0" w:space="0" w:color="auto"/>
                <w:right w:val="none" w:sz="0" w:space="0" w:color="auto"/>
              </w:divBdr>
            </w:div>
          </w:divsChild>
        </w:div>
        <w:div w:id="349797469">
          <w:marLeft w:val="0"/>
          <w:marRight w:val="0"/>
          <w:marTop w:val="120"/>
          <w:marBottom w:val="0"/>
          <w:divBdr>
            <w:top w:val="none" w:sz="0" w:space="0" w:color="auto"/>
            <w:left w:val="none" w:sz="0" w:space="0" w:color="auto"/>
            <w:bottom w:val="none" w:sz="0" w:space="0" w:color="auto"/>
            <w:right w:val="none" w:sz="0" w:space="0" w:color="auto"/>
          </w:divBdr>
          <w:divsChild>
            <w:div w:id="285166401">
              <w:marLeft w:val="0"/>
              <w:marRight w:val="0"/>
              <w:marTop w:val="0"/>
              <w:marBottom w:val="0"/>
              <w:divBdr>
                <w:top w:val="none" w:sz="0" w:space="0" w:color="auto"/>
                <w:left w:val="none" w:sz="0" w:space="0" w:color="auto"/>
                <w:bottom w:val="none" w:sz="0" w:space="0" w:color="auto"/>
                <w:right w:val="none" w:sz="0" w:space="0" w:color="auto"/>
              </w:divBdr>
            </w:div>
          </w:divsChild>
        </w:div>
        <w:div w:id="2077239166">
          <w:marLeft w:val="0"/>
          <w:marRight w:val="0"/>
          <w:marTop w:val="120"/>
          <w:marBottom w:val="0"/>
          <w:divBdr>
            <w:top w:val="none" w:sz="0" w:space="0" w:color="auto"/>
            <w:left w:val="none" w:sz="0" w:space="0" w:color="auto"/>
            <w:bottom w:val="none" w:sz="0" w:space="0" w:color="auto"/>
            <w:right w:val="none" w:sz="0" w:space="0" w:color="auto"/>
          </w:divBdr>
          <w:divsChild>
            <w:div w:id="916599920">
              <w:marLeft w:val="0"/>
              <w:marRight w:val="0"/>
              <w:marTop w:val="0"/>
              <w:marBottom w:val="0"/>
              <w:divBdr>
                <w:top w:val="none" w:sz="0" w:space="0" w:color="auto"/>
                <w:left w:val="none" w:sz="0" w:space="0" w:color="auto"/>
                <w:bottom w:val="none" w:sz="0" w:space="0" w:color="auto"/>
                <w:right w:val="none" w:sz="0" w:space="0" w:color="auto"/>
              </w:divBdr>
            </w:div>
            <w:div w:id="1379234390">
              <w:marLeft w:val="0"/>
              <w:marRight w:val="0"/>
              <w:marTop w:val="0"/>
              <w:marBottom w:val="0"/>
              <w:divBdr>
                <w:top w:val="none" w:sz="0" w:space="0" w:color="auto"/>
                <w:left w:val="none" w:sz="0" w:space="0" w:color="auto"/>
                <w:bottom w:val="none" w:sz="0" w:space="0" w:color="auto"/>
                <w:right w:val="none" w:sz="0" w:space="0" w:color="auto"/>
              </w:divBdr>
            </w:div>
            <w:div w:id="123043507">
              <w:marLeft w:val="0"/>
              <w:marRight w:val="0"/>
              <w:marTop w:val="0"/>
              <w:marBottom w:val="0"/>
              <w:divBdr>
                <w:top w:val="none" w:sz="0" w:space="0" w:color="auto"/>
                <w:left w:val="none" w:sz="0" w:space="0" w:color="auto"/>
                <w:bottom w:val="none" w:sz="0" w:space="0" w:color="auto"/>
                <w:right w:val="none" w:sz="0" w:space="0" w:color="auto"/>
              </w:divBdr>
            </w:div>
            <w:div w:id="1182428063">
              <w:marLeft w:val="0"/>
              <w:marRight w:val="0"/>
              <w:marTop w:val="0"/>
              <w:marBottom w:val="0"/>
              <w:divBdr>
                <w:top w:val="none" w:sz="0" w:space="0" w:color="auto"/>
                <w:left w:val="none" w:sz="0" w:space="0" w:color="auto"/>
                <w:bottom w:val="none" w:sz="0" w:space="0" w:color="auto"/>
                <w:right w:val="none" w:sz="0" w:space="0" w:color="auto"/>
              </w:divBdr>
            </w:div>
            <w:div w:id="1704091925">
              <w:marLeft w:val="0"/>
              <w:marRight w:val="0"/>
              <w:marTop w:val="0"/>
              <w:marBottom w:val="0"/>
              <w:divBdr>
                <w:top w:val="none" w:sz="0" w:space="0" w:color="auto"/>
                <w:left w:val="none" w:sz="0" w:space="0" w:color="auto"/>
                <w:bottom w:val="none" w:sz="0" w:space="0" w:color="auto"/>
                <w:right w:val="none" w:sz="0" w:space="0" w:color="auto"/>
              </w:divBdr>
            </w:div>
            <w:div w:id="2041397699">
              <w:marLeft w:val="0"/>
              <w:marRight w:val="0"/>
              <w:marTop w:val="0"/>
              <w:marBottom w:val="0"/>
              <w:divBdr>
                <w:top w:val="none" w:sz="0" w:space="0" w:color="auto"/>
                <w:left w:val="none" w:sz="0" w:space="0" w:color="auto"/>
                <w:bottom w:val="none" w:sz="0" w:space="0" w:color="auto"/>
                <w:right w:val="none" w:sz="0" w:space="0" w:color="auto"/>
              </w:divBdr>
            </w:div>
          </w:divsChild>
        </w:div>
        <w:div w:id="2122601838">
          <w:marLeft w:val="0"/>
          <w:marRight w:val="0"/>
          <w:marTop w:val="120"/>
          <w:marBottom w:val="0"/>
          <w:divBdr>
            <w:top w:val="none" w:sz="0" w:space="0" w:color="auto"/>
            <w:left w:val="none" w:sz="0" w:space="0" w:color="auto"/>
            <w:bottom w:val="none" w:sz="0" w:space="0" w:color="auto"/>
            <w:right w:val="none" w:sz="0" w:space="0" w:color="auto"/>
          </w:divBdr>
          <w:divsChild>
            <w:div w:id="498156946">
              <w:marLeft w:val="0"/>
              <w:marRight w:val="0"/>
              <w:marTop w:val="0"/>
              <w:marBottom w:val="0"/>
              <w:divBdr>
                <w:top w:val="none" w:sz="0" w:space="0" w:color="auto"/>
                <w:left w:val="none" w:sz="0" w:space="0" w:color="auto"/>
                <w:bottom w:val="none" w:sz="0" w:space="0" w:color="auto"/>
                <w:right w:val="none" w:sz="0" w:space="0" w:color="auto"/>
              </w:divBdr>
            </w:div>
          </w:divsChild>
        </w:div>
        <w:div w:id="1345745949">
          <w:marLeft w:val="0"/>
          <w:marRight w:val="0"/>
          <w:marTop w:val="120"/>
          <w:marBottom w:val="0"/>
          <w:divBdr>
            <w:top w:val="none" w:sz="0" w:space="0" w:color="auto"/>
            <w:left w:val="none" w:sz="0" w:space="0" w:color="auto"/>
            <w:bottom w:val="none" w:sz="0" w:space="0" w:color="auto"/>
            <w:right w:val="none" w:sz="0" w:space="0" w:color="auto"/>
          </w:divBdr>
          <w:divsChild>
            <w:div w:id="2047288781">
              <w:marLeft w:val="0"/>
              <w:marRight w:val="0"/>
              <w:marTop w:val="0"/>
              <w:marBottom w:val="0"/>
              <w:divBdr>
                <w:top w:val="none" w:sz="0" w:space="0" w:color="auto"/>
                <w:left w:val="none" w:sz="0" w:space="0" w:color="auto"/>
                <w:bottom w:val="none" w:sz="0" w:space="0" w:color="auto"/>
                <w:right w:val="none" w:sz="0" w:space="0" w:color="auto"/>
              </w:divBdr>
            </w:div>
            <w:div w:id="834565130">
              <w:marLeft w:val="0"/>
              <w:marRight w:val="0"/>
              <w:marTop w:val="0"/>
              <w:marBottom w:val="0"/>
              <w:divBdr>
                <w:top w:val="none" w:sz="0" w:space="0" w:color="auto"/>
                <w:left w:val="none" w:sz="0" w:space="0" w:color="auto"/>
                <w:bottom w:val="none" w:sz="0" w:space="0" w:color="auto"/>
                <w:right w:val="none" w:sz="0" w:space="0" w:color="auto"/>
              </w:divBdr>
            </w:div>
            <w:div w:id="1273705803">
              <w:marLeft w:val="0"/>
              <w:marRight w:val="0"/>
              <w:marTop w:val="0"/>
              <w:marBottom w:val="0"/>
              <w:divBdr>
                <w:top w:val="none" w:sz="0" w:space="0" w:color="auto"/>
                <w:left w:val="none" w:sz="0" w:space="0" w:color="auto"/>
                <w:bottom w:val="none" w:sz="0" w:space="0" w:color="auto"/>
                <w:right w:val="none" w:sz="0" w:space="0" w:color="auto"/>
              </w:divBdr>
            </w:div>
            <w:div w:id="474032066">
              <w:marLeft w:val="0"/>
              <w:marRight w:val="0"/>
              <w:marTop w:val="0"/>
              <w:marBottom w:val="0"/>
              <w:divBdr>
                <w:top w:val="none" w:sz="0" w:space="0" w:color="auto"/>
                <w:left w:val="none" w:sz="0" w:space="0" w:color="auto"/>
                <w:bottom w:val="none" w:sz="0" w:space="0" w:color="auto"/>
                <w:right w:val="none" w:sz="0" w:space="0" w:color="auto"/>
              </w:divBdr>
            </w:div>
            <w:div w:id="1054357052">
              <w:marLeft w:val="0"/>
              <w:marRight w:val="0"/>
              <w:marTop w:val="0"/>
              <w:marBottom w:val="0"/>
              <w:divBdr>
                <w:top w:val="none" w:sz="0" w:space="0" w:color="auto"/>
                <w:left w:val="none" w:sz="0" w:space="0" w:color="auto"/>
                <w:bottom w:val="none" w:sz="0" w:space="0" w:color="auto"/>
                <w:right w:val="none" w:sz="0" w:space="0" w:color="auto"/>
              </w:divBdr>
            </w:div>
            <w:div w:id="1045909856">
              <w:marLeft w:val="0"/>
              <w:marRight w:val="0"/>
              <w:marTop w:val="0"/>
              <w:marBottom w:val="0"/>
              <w:divBdr>
                <w:top w:val="none" w:sz="0" w:space="0" w:color="auto"/>
                <w:left w:val="none" w:sz="0" w:space="0" w:color="auto"/>
                <w:bottom w:val="none" w:sz="0" w:space="0" w:color="auto"/>
                <w:right w:val="none" w:sz="0" w:space="0" w:color="auto"/>
              </w:divBdr>
            </w:div>
            <w:div w:id="1656687290">
              <w:marLeft w:val="0"/>
              <w:marRight w:val="0"/>
              <w:marTop w:val="0"/>
              <w:marBottom w:val="0"/>
              <w:divBdr>
                <w:top w:val="none" w:sz="0" w:space="0" w:color="auto"/>
                <w:left w:val="none" w:sz="0" w:space="0" w:color="auto"/>
                <w:bottom w:val="none" w:sz="0" w:space="0" w:color="auto"/>
                <w:right w:val="none" w:sz="0" w:space="0" w:color="auto"/>
              </w:divBdr>
            </w:div>
            <w:div w:id="177431252">
              <w:marLeft w:val="0"/>
              <w:marRight w:val="0"/>
              <w:marTop w:val="0"/>
              <w:marBottom w:val="0"/>
              <w:divBdr>
                <w:top w:val="none" w:sz="0" w:space="0" w:color="auto"/>
                <w:left w:val="none" w:sz="0" w:space="0" w:color="auto"/>
                <w:bottom w:val="none" w:sz="0" w:space="0" w:color="auto"/>
                <w:right w:val="none" w:sz="0" w:space="0" w:color="auto"/>
              </w:divBdr>
            </w:div>
            <w:div w:id="41759429">
              <w:marLeft w:val="0"/>
              <w:marRight w:val="0"/>
              <w:marTop w:val="0"/>
              <w:marBottom w:val="0"/>
              <w:divBdr>
                <w:top w:val="none" w:sz="0" w:space="0" w:color="auto"/>
                <w:left w:val="none" w:sz="0" w:space="0" w:color="auto"/>
                <w:bottom w:val="none" w:sz="0" w:space="0" w:color="auto"/>
                <w:right w:val="none" w:sz="0" w:space="0" w:color="auto"/>
              </w:divBdr>
            </w:div>
            <w:div w:id="896861953">
              <w:marLeft w:val="0"/>
              <w:marRight w:val="0"/>
              <w:marTop w:val="0"/>
              <w:marBottom w:val="0"/>
              <w:divBdr>
                <w:top w:val="none" w:sz="0" w:space="0" w:color="auto"/>
                <w:left w:val="none" w:sz="0" w:space="0" w:color="auto"/>
                <w:bottom w:val="none" w:sz="0" w:space="0" w:color="auto"/>
                <w:right w:val="none" w:sz="0" w:space="0" w:color="auto"/>
              </w:divBdr>
            </w:div>
            <w:div w:id="795829026">
              <w:marLeft w:val="0"/>
              <w:marRight w:val="0"/>
              <w:marTop w:val="0"/>
              <w:marBottom w:val="0"/>
              <w:divBdr>
                <w:top w:val="none" w:sz="0" w:space="0" w:color="auto"/>
                <w:left w:val="none" w:sz="0" w:space="0" w:color="auto"/>
                <w:bottom w:val="none" w:sz="0" w:space="0" w:color="auto"/>
                <w:right w:val="none" w:sz="0" w:space="0" w:color="auto"/>
              </w:divBdr>
            </w:div>
            <w:div w:id="826018388">
              <w:marLeft w:val="0"/>
              <w:marRight w:val="0"/>
              <w:marTop w:val="0"/>
              <w:marBottom w:val="0"/>
              <w:divBdr>
                <w:top w:val="none" w:sz="0" w:space="0" w:color="auto"/>
                <w:left w:val="none" w:sz="0" w:space="0" w:color="auto"/>
                <w:bottom w:val="none" w:sz="0" w:space="0" w:color="auto"/>
                <w:right w:val="none" w:sz="0" w:space="0" w:color="auto"/>
              </w:divBdr>
            </w:div>
            <w:div w:id="8909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48145">
      <w:bodyDiv w:val="1"/>
      <w:marLeft w:val="0"/>
      <w:marRight w:val="0"/>
      <w:marTop w:val="0"/>
      <w:marBottom w:val="0"/>
      <w:divBdr>
        <w:top w:val="none" w:sz="0" w:space="0" w:color="auto"/>
        <w:left w:val="none" w:sz="0" w:space="0" w:color="auto"/>
        <w:bottom w:val="none" w:sz="0" w:space="0" w:color="auto"/>
        <w:right w:val="none" w:sz="0" w:space="0" w:color="auto"/>
      </w:divBdr>
      <w:divsChild>
        <w:div w:id="1769277696">
          <w:marLeft w:val="0"/>
          <w:marRight w:val="0"/>
          <w:marTop w:val="0"/>
          <w:marBottom w:val="0"/>
          <w:divBdr>
            <w:top w:val="none" w:sz="0" w:space="0" w:color="auto"/>
            <w:left w:val="none" w:sz="0" w:space="0" w:color="auto"/>
            <w:bottom w:val="none" w:sz="0" w:space="0" w:color="auto"/>
            <w:right w:val="none" w:sz="0" w:space="0" w:color="auto"/>
          </w:divBdr>
        </w:div>
        <w:div w:id="1119686995">
          <w:marLeft w:val="0"/>
          <w:marRight w:val="0"/>
          <w:marTop w:val="120"/>
          <w:marBottom w:val="0"/>
          <w:divBdr>
            <w:top w:val="none" w:sz="0" w:space="0" w:color="auto"/>
            <w:left w:val="none" w:sz="0" w:space="0" w:color="auto"/>
            <w:bottom w:val="none" w:sz="0" w:space="0" w:color="auto"/>
            <w:right w:val="none" w:sz="0" w:space="0" w:color="auto"/>
          </w:divBdr>
          <w:divsChild>
            <w:div w:id="1213928564">
              <w:marLeft w:val="0"/>
              <w:marRight w:val="0"/>
              <w:marTop w:val="0"/>
              <w:marBottom w:val="0"/>
              <w:divBdr>
                <w:top w:val="none" w:sz="0" w:space="0" w:color="auto"/>
                <w:left w:val="none" w:sz="0" w:space="0" w:color="auto"/>
                <w:bottom w:val="none" w:sz="0" w:space="0" w:color="auto"/>
                <w:right w:val="none" w:sz="0" w:space="0" w:color="auto"/>
              </w:divBdr>
            </w:div>
          </w:divsChild>
        </w:div>
        <w:div w:id="1282499393">
          <w:marLeft w:val="0"/>
          <w:marRight w:val="0"/>
          <w:marTop w:val="120"/>
          <w:marBottom w:val="0"/>
          <w:divBdr>
            <w:top w:val="none" w:sz="0" w:space="0" w:color="auto"/>
            <w:left w:val="none" w:sz="0" w:space="0" w:color="auto"/>
            <w:bottom w:val="none" w:sz="0" w:space="0" w:color="auto"/>
            <w:right w:val="none" w:sz="0" w:space="0" w:color="auto"/>
          </w:divBdr>
          <w:divsChild>
            <w:div w:id="699356655">
              <w:marLeft w:val="0"/>
              <w:marRight w:val="0"/>
              <w:marTop w:val="0"/>
              <w:marBottom w:val="0"/>
              <w:divBdr>
                <w:top w:val="none" w:sz="0" w:space="0" w:color="auto"/>
                <w:left w:val="none" w:sz="0" w:space="0" w:color="auto"/>
                <w:bottom w:val="none" w:sz="0" w:space="0" w:color="auto"/>
                <w:right w:val="none" w:sz="0" w:space="0" w:color="auto"/>
              </w:divBdr>
            </w:div>
          </w:divsChild>
        </w:div>
        <w:div w:id="298649797">
          <w:marLeft w:val="0"/>
          <w:marRight w:val="0"/>
          <w:marTop w:val="120"/>
          <w:marBottom w:val="0"/>
          <w:divBdr>
            <w:top w:val="none" w:sz="0" w:space="0" w:color="auto"/>
            <w:left w:val="none" w:sz="0" w:space="0" w:color="auto"/>
            <w:bottom w:val="none" w:sz="0" w:space="0" w:color="auto"/>
            <w:right w:val="none" w:sz="0" w:space="0" w:color="auto"/>
          </w:divBdr>
          <w:divsChild>
            <w:div w:id="1543714698">
              <w:marLeft w:val="0"/>
              <w:marRight w:val="0"/>
              <w:marTop w:val="0"/>
              <w:marBottom w:val="0"/>
              <w:divBdr>
                <w:top w:val="none" w:sz="0" w:space="0" w:color="auto"/>
                <w:left w:val="none" w:sz="0" w:space="0" w:color="auto"/>
                <w:bottom w:val="none" w:sz="0" w:space="0" w:color="auto"/>
                <w:right w:val="none" w:sz="0" w:space="0" w:color="auto"/>
              </w:divBdr>
            </w:div>
            <w:div w:id="889266963">
              <w:marLeft w:val="0"/>
              <w:marRight w:val="0"/>
              <w:marTop w:val="0"/>
              <w:marBottom w:val="0"/>
              <w:divBdr>
                <w:top w:val="none" w:sz="0" w:space="0" w:color="auto"/>
                <w:left w:val="none" w:sz="0" w:space="0" w:color="auto"/>
                <w:bottom w:val="none" w:sz="0" w:space="0" w:color="auto"/>
                <w:right w:val="none" w:sz="0" w:space="0" w:color="auto"/>
              </w:divBdr>
            </w:div>
            <w:div w:id="550920393">
              <w:marLeft w:val="0"/>
              <w:marRight w:val="0"/>
              <w:marTop w:val="0"/>
              <w:marBottom w:val="0"/>
              <w:divBdr>
                <w:top w:val="none" w:sz="0" w:space="0" w:color="auto"/>
                <w:left w:val="none" w:sz="0" w:space="0" w:color="auto"/>
                <w:bottom w:val="none" w:sz="0" w:space="0" w:color="auto"/>
                <w:right w:val="none" w:sz="0" w:space="0" w:color="auto"/>
              </w:divBdr>
            </w:div>
            <w:div w:id="544371767">
              <w:marLeft w:val="0"/>
              <w:marRight w:val="0"/>
              <w:marTop w:val="0"/>
              <w:marBottom w:val="0"/>
              <w:divBdr>
                <w:top w:val="none" w:sz="0" w:space="0" w:color="auto"/>
                <w:left w:val="none" w:sz="0" w:space="0" w:color="auto"/>
                <w:bottom w:val="none" w:sz="0" w:space="0" w:color="auto"/>
                <w:right w:val="none" w:sz="0" w:space="0" w:color="auto"/>
              </w:divBdr>
            </w:div>
            <w:div w:id="2133086591">
              <w:marLeft w:val="0"/>
              <w:marRight w:val="0"/>
              <w:marTop w:val="0"/>
              <w:marBottom w:val="0"/>
              <w:divBdr>
                <w:top w:val="none" w:sz="0" w:space="0" w:color="auto"/>
                <w:left w:val="none" w:sz="0" w:space="0" w:color="auto"/>
                <w:bottom w:val="none" w:sz="0" w:space="0" w:color="auto"/>
                <w:right w:val="none" w:sz="0" w:space="0" w:color="auto"/>
              </w:divBdr>
            </w:div>
            <w:div w:id="345519031">
              <w:marLeft w:val="0"/>
              <w:marRight w:val="0"/>
              <w:marTop w:val="0"/>
              <w:marBottom w:val="0"/>
              <w:divBdr>
                <w:top w:val="none" w:sz="0" w:space="0" w:color="auto"/>
                <w:left w:val="none" w:sz="0" w:space="0" w:color="auto"/>
                <w:bottom w:val="none" w:sz="0" w:space="0" w:color="auto"/>
                <w:right w:val="none" w:sz="0" w:space="0" w:color="auto"/>
              </w:divBdr>
            </w:div>
          </w:divsChild>
        </w:div>
        <w:div w:id="542324226">
          <w:marLeft w:val="0"/>
          <w:marRight w:val="0"/>
          <w:marTop w:val="120"/>
          <w:marBottom w:val="0"/>
          <w:divBdr>
            <w:top w:val="none" w:sz="0" w:space="0" w:color="auto"/>
            <w:left w:val="none" w:sz="0" w:space="0" w:color="auto"/>
            <w:bottom w:val="none" w:sz="0" w:space="0" w:color="auto"/>
            <w:right w:val="none" w:sz="0" w:space="0" w:color="auto"/>
          </w:divBdr>
          <w:divsChild>
            <w:div w:id="1863280998">
              <w:marLeft w:val="0"/>
              <w:marRight w:val="0"/>
              <w:marTop w:val="0"/>
              <w:marBottom w:val="0"/>
              <w:divBdr>
                <w:top w:val="none" w:sz="0" w:space="0" w:color="auto"/>
                <w:left w:val="none" w:sz="0" w:space="0" w:color="auto"/>
                <w:bottom w:val="none" w:sz="0" w:space="0" w:color="auto"/>
                <w:right w:val="none" w:sz="0" w:space="0" w:color="auto"/>
              </w:divBdr>
            </w:div>
          </w:divsChild>
        </w:div>
        <w:div w:id="508760870">
          <w:marLeft w:val="0"/>
          <w:marRight w:val="0"/>
          <w:marTop w:val="120"/>
          <w:marBottom w:val="0"/>
          <w:divBdr>
            <w:top w:val="none" w:sz="0" w:space="0" w:color="auto"/>
            <w:left w:val="none" w:sz="0" w:space="0" w:color="auto"/>
            <w:bottom w:val="none" w:sz="0" w:space="0" w:color="auto"/>
            <w:right w:val="none" w:sz="0" w:space="0" w:color="auto"/>
          </w:divBdr>
          <w:divsChild>
            <w:div w:id="2122454106">
              <w:marLeft w:val="0"/>
              <w:marRight w:val="0"/>
              <w:marTop w:val="0"/>
              <w:marBottom w:val="0"/>
              <w:divBdr>
                <w:top w:val="none" w:sz="0" w:space="0" w:color="auto"/>
                <w:left w:val="none" w:sz="0" w:space="0" w:color="auto"/>
                <w:bottom w:val="none" w:sz="0" w:space="0" w:color="auto"/>
                <w:right w:val="none" w:sz="0" w:space="0" w:color="auto"/>
              </w:divBdr>
            </w:div>
            <w:div w:id="1485974630">
              <w:marLeft w:val="0"/>
              <w:marRight w:val="0"/>
              <w:marTop w:val="0"/>
              <w:marBottom w:val="0"/>
              <w:divBdr>
                <w:top w:val="none" w:sz="0" w:space="0" w:color="auto"/>
                <w:left w:val="none" w:sz="0" w:space="0" w:color="auto"/>
                <w:bottom w:val="none" w:sz="0" w:space="0" w:color="auto"/>
                <w:right w:val="none" w:sz="0" w:space="0" w:color="auto"/>
              </w:divBdr>
            </w:div>
            <w:div w:id="1492478505">
              <w:marLeft w:val="0"/>
              <w:marRight w:val="0"/>
              <w:marTop w:val="0"/>
              <w:marBottom w:val="0"/>
              <w:divBdr>
                <w:top w:val="none" w:sz="0" w:space="0" w:color="auto"/>
                <w:left w:val="none" w:sz="0" w:space="0" w:color="auto"/>
                <w:bottom w:val="none" w:sz="0" w:space="0" w:color="auto"/>
                <w:right w:val="none" w:sz="0" w:space="0" w:color="auto"/>
              </w:divBdr>
            </w:div>
            <w:div w:id="1099830460">
              <w:marLeft w:val="0"/>
              <w:marRight w:val="0"/>
              <w:marTop w:val="0"/>
              <w:marBottom w:val="0"/>
              <w:divBdr>
                <w:top w:val="none" w:sz="0" w:space="0" w:color="auto"/>
                <w:left w:val="none" w:sz="0" w:space="0" w:color="auto"/>
                <w:bottom w:val="none" w:sz="0" w:space="0" w:color="auto"/>
                <w:right w:val="none" w:sz="0" w:space="0" w:color="auto"/>
              </w:divBdr>
            </w:div>
            <w:div w:id="1863666104">
              <w:marLeft w:val="0"/>
              <w:marRight w:val="0"/>
              <w:marTop w:val="0"/>
              <w:marBottom w:val="0"/>
              <w:divBdr>
                <w:top w:val="none" w:sz="0" w:space="0" w:color="auto"/>
                <w:left w:val="none" w:sz="0" w:space="0" w:color="auto"/>
                <w:bottom w:val="none" w:sz="0" w:space="0" w:color="auto"/>
                <w:right w:val="none" w:sz="0" w:space="0" w:color="auto"/>
              </w:divBdr>
            </w:div>
            <w:div w:id="1004210257">
              <w:marLeft w:val="0"/>
              <w:marRight w:val="0"/>
              <w:marTop w:val="0"/>
              <w:marBottom w:val="0"/>
              <w:divBdr>
                <w:top w:val="none" w:sz="0" w:space="0" w:color="auto"/>
                <w:left w:val="none" w:sz="0" w:space="0" w:color="auto"/>
                <w:bottom w:val="none" w:sz="0" w:space="0" w:color="auto"/>
                <w:right w:val="none" w:sz="0" w:space="0" w:color="auto"/>
              </w:divBdr>
            </w:div>
            <w:div w:id="432013589">
              <w:marLeft w:val="0"/>
              <w:marRight w:val="0"/>
              <w:marTop w:val="0"/>
              <w:marBottom w:val="0"/>
              <w:divBdr>
                <w:top w:val="none" w:sz="0" w:space="0" w:color="auto"/>
                <w:left w:val="none" w:sz="0" w:space="0" w:color="auto"/>
                <w:bottom w:val="none" w:sz="0" w:space="0" w:color="auto"/>
                <w:right w:val="none" w:sz="0" w:space="0" w:color="auto"/>
              </w:divBdr>
            </w:div>
            <w:div w:id="271474663">
              <w:marLeft w:val="0"/>
              <w:marRight w:val="0"/>
              <w:marTop w:val="0"/>
              <w:marBottom w:val="0"/>
              <w:divBdr>
                <w:top w:val="none" w:sz="0" w:space="0" w:color="auto"/>
                <w:left w:val="none" w:sz="0" w:space="0" w:color="auto"/>
                <w:bottom w:val="none" w:sz="0" w:space="0" w:color="auto"/>
                <w:right w:val="none" w:sz="0" w:space="0" w:color="auto"/>
              </w:divBdr>
            </w:div>
            <w:div w:id="958798018">
              <w:marLeft w:val="0"/>
              <w:marRight w:val="0"/>
              <w:marTop w:val="0"/>
              <w:marBottom w:val="0"/>
              <w:divBdr>
                <w:top w:val="none" w:sz="0" w:space="0" w:color="auto"/>
                <w:left w:val="none" w:sz="0" w:space="0" w:color="auto"/>
                <w:bottom w:val="none" w:sz="0" w:space="0" w:color="auto"/>
                <w:right w:val="none" w:sz="0" w:space="0" w:color="auto"/>
              </w:divBdr>
            </w:div>
            <w:div w:id="1583447068">
              <w:marLeft w:val="0"/>
              <w:marRight w:val="0"/>
              <w:marTop w:val="0"/>
              <w:marBottom w:val="0"/>
              <w:divBdr>
                <w:top w:val="none" w:sz="0" w:space="0" w:color="auto"/>
                <w:left w:val="none" w:sz="0" w:space="0" w:color="auto"/>
                <w:bottom w:val="none" w:sz="0" w:space="0" w:color="auto"/>
                <w:right w:val="none" w:sz="0" w:space="0" w:color="auto"/>
              </w:divBdr>
            </w:div>
            <w:div w:id="2103600189">
              <w:marLeft w:val="0"/>
              <w:marRight w:val="0"/>
              <w:marTop w:val="0"/>
              <w:marBottom w:val="0"/>
              <w:divBdr>
                <w:top w:val="none" w:sz="0" w:space="0" w:color="auto"/>
                <w:left w:val="none" w:sz="0" w:space="0" w:color="auto"/>
                <w:bottom w:val="none" w:sz="0" w:space="0" w:color="auto"/>
                <w:right w:val="none" w:sz="0" w:space="0" w:color="auto"/>
              </w:divBdr>
            </w:div>
            <w:div w:id="733238102">
              <w:marLeft w:val="0"/>
              <w:marRight w:val="0"/>
              <w:marTop w:val="0"/>
              <w:marBottom w:val="0"/>
              <w:divBdr>
                <w:top w:val="none" w:sz="0" w:space="0" w:color="auto"/>
                <w:left w:val="none" w:sz="0" w:space="0" w:color="auto"/>
                <w:bottom w:val="none" w:sz="0" w:space="0" w:color="auto"/>
                <w:right w:val="none" w:sz="0" w:space="0" w:color="auto"/>
              </w:divBdr>
            </w:div>
            <w:div w:id="585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rtnews.extension.iastate.edu/faq/what-proper-way-harvest-and-store-winter-squash?fbclid=IwAR0g6j4h-0kXEsZw7XQL_uAJL_B7X05w3DcOg2EZ5Ig_32JtmwFTYcVdK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06-01-2020 - Native Plants PDF</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06-01-2020 - Native Plants PDF</dc:title>
  <dc:creator>Pittman, Theresa</dc:creator>
  <cp:lastModifiedBy>Pittman, Theresa</cp:lastModifiedBy>
  <cp:revision>2</cp:revision>
  <dcterms:created xsi:type="dcterms:W3CDTF">2021-08-10T16:29:00Z</dcterms:created>
  <dcterms:modified xsi:type="dcterms:W3CDTF">2021-08-10T16:29:00Z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Pages</vt:lpwstr>
  </property>
  <property fmtid="{D5CDD505-2E9C-101B-9397-08002B2CF9AE}" pid="4" name="LastSaved">
    <vt:filetime>2021-06-02T00:00:00Z</vt:filetime>
  </property>
</Properties>
</file>